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cbygnsn7uw81" w:id="0"/>
      <w:bookmarkEnd w:id="0"/>
      <w:r w:rsidDel="00000000" w:rsidR="00000000" w:rsidRPr="00000000">
        <w:rPr>
          <w:b w:val="1"/>
          <w:bCs w:val="1"/>
          <w:sz w:val="46"/>
          <w:szCs w:val="46"/>
          <w:rtl w:val="0"/>
        </w:rPr>
        <w:t xml:space="preserve">Press Release: Micromilspec opens pre-orders for the white-dial Dualtimer</w:t>
      </w:r>
    </w:p>
    <w:p w:rsidR="00000000" w:rsidDel="00000000" w:rsidP="00000000" w:rsidRDefault="00000000" w:rsidRPr="00000000" w14:paraId="00000002">
      <w:pPr>
        <w:pStyle w:val="Heading3"/>
        <w:spacing w:after="240" w:lineRule="auto"/>
        <w:rPr>
          <w:b w:val="1"/>
          <w:bCs w:val="1"/>
          <w:color w:val="000000"/>
        </w:rPr>
      </w:pPr>
      <w:bookmarkStart w:colFirst="0" w:colLast="0" w:name="_8xp4ayglylwr" w:id="1"/>
      <w:bookmarkEnd w:id="1"/>
      <w:r w:rsidDel="00000000" w:rsidR="00000000" w:rsidRPr="00000000">
        <w:rPr>
          <w:b w:val="1"/>
          <w:bCs w:val="1"/>
          <w:color w:val="000000"/>
          <w:rtl w:val="0"/>
        </w:rPr>
        <w:t xml:space="preserve">With the white dial, the Pilot Dualtimer finally gets its opposite number, and the three models that sold out first time round return for a second batch.</w:t>
      </w:r>
    </w:p>
    <w:p w:rsidR="00000000" w:rsidDel="00000000" w:rsidP="00000000" w:rsidRDefault="00000000" w:rsidRPr="00000000" w14:paraId="00000003">
      <w:pPr>
        <w:spacing w:after="60" w:lineRule="auto"/>
        <w:rPr/>
      </w:pPr>
      <w:r w:rsidDel="00000000" w:rsidR="00000000" w:rsidRPr="00000000">
        <w:rPr>
          <w:b w:val="1"/>
          <w:bCs w:val="1"/>
          <w:rtl w:val="0"/>
        </w:rPr>
        <w:t xml:space="preserve">Pre-orders open: </w:t>
      </w:r>
      <w:r w:rsidDel="00000000" w:rsidR="00000000" w:rsidRPr="00000000">
        <w:rPr>
          <w:rtl w:val="0"/>
        </w:rPr>
        <w:t xml:space="preserve">Wednesday 1 July, 10:00 CEST</w:t>
      </w:r>
    </w:p>
    <w:p w:rsidR="00000000" w:rsidDel="00000000" w:rsidP="00000000" w:rsidRDefault="00000000" w:rsidRPr="00000000" w14:paraId="00000004">
      <w:pPr>
        <w:spacing w:after="160" w:lineRule="auto"/>
        <w:rPr/>
      </w:pPr>
      <w:r w:rsidDel="00000000" w:rsidR="00000000" w:rsidRPr="00000000">
        <w:rPr>
          <w:b w:val="1"/>
          <w:bCs w:val="1"/>
          <w:rtl w:val="0"/>
        </w:rPr>
        <w:t xml:space="preserve">Availability: </w:t>
      </w:r>
      <w:r w:rsidDel="00000000" w:rsidR="00000000" w:rsidRPr="00000000">
        <w:rPr>
          <w:rtl w:val="0"/>
        </w:rPr>
        <w:t xml:space="preserve">made to order, produced in a limited run</w:t>
      </w:r>
    </w:p>
    <w:p w:rsidR="00000000" w:rsidDel="00000000" w:rsidP="00000000" w:rsidRDefault="00000000" w:rsidRPr="00000000" w14:paraId="00000005">
      <w:pPr>
        <w:spacing w:after="60" w:lineRule="auto"/>
        <w:rPr/>
      </w:pPr>
      <w:r w:rsidDel="00000000" w:rsidR="00000000" w:rsidRPr="00000000">
        <w:rPr>
          <w:b w:val="1"/>
          <w:bCs w:val="1"/>
          <w:rtl w:val="0"/>
        </w:rPr>
        <w:t xml:space="preserve">Press images: </w:t>
      </w:r>
      <w:hyperlink r:id="rId6">
        <w:r w:rsidDel="00000000" w:rsidR="00000000" w:rsidRPr="00000000">
          <w:rPr>
            <w:color w:val="1155cc"/>
            <w:u w:val="single"/>
            <w:rtl w:val="0"/>
          </w:rPr>
          <w:t xml:space="preserve">https://drive.google.com/drive/folders/1I4COZlVAeAjD4ebkieCkqXp3u4e_BRM1</w:t>
        </w:r>
      </w:hyperlink>
      <w:r w:rsidDel="00000000" w:rsidR="00000000" w:rsidRPr="00000000">
        <w:rPr>
          <w:rtl w:val="0"/>
        </w:rPr>
      </w:r>
    </w:p>
    <w:p w:rsidR="00000000" w:rsidDel="00000000" w:rsidP="00000000" w:rsidRDefault="00000000" w:rsidRPr="00000000" w14:paraId="00000006">
      <w:pPr>
        <w:spacing w:after="260" w:lineRule="auto"/>
        <w:rPr/>
      </w:pPr>
      <w:r w:rsidDel="00000000" w:rsidR="00000000" w:rsidRPr="00000000">
        <w:rPr>
          <w:b w:val="1"/>
          <w:bCs w:val="1"/>
          <w:rtl w:val="0"/>
        </w:rPr>
        <w:t xml:space="preserve">Product page: </w:t>
      </w:r>
      <w:hyperlink r:id="rId7">
        <w:r w:rsidDel="00000000" w:rsidR="00000000" w:rsidRPr="00000000">
          <w:rPr>
            <w:color w:val="1155cc"/>
            <w:u w:val="single"/>
            <w:rtl w:val="0"/>
          </w:rPr>
          <w:t xml:space="preserve">https://www.micromilspec.com/products/dualtimer-white</w:t>
        </w:r>
      </w:hyperlink>
      <w:r w:rsidDel="00000000" w:rsidR="00000000" w:rsidRPr="00000000">
        <w:rPr>
          <w:rtl w:val="0"/>
        </w:rPr>
      </w:r>
    </w:p>
    <w:p w:rsidR="00000000" w:rsidDel="00000000" w:rsidP="00000000" w:rsidRDefault="00000000" w:rsidRPr="00000000" w14:paraId="00000007">
      <w:pPr>
        <w:spacing w:after="200" w:line="276" w:lineRule="auto"/>
        <w:rPr/>
      </w:pPr>
      <w:r w:rsidDel="00000000" w:rsidR="00000000" w:rsidRPr="00000000">
        <w:rPr>
          <w:b w:val="1"/>
          <w:bCs w:val="1"/>
          <w:rtl w:val="0"/>
        </w:rPr>
        <w:t xml:space="preserve">Oslo, Norway - </w:t>
      </w:r>
      <w:r w:rsidDel="00000000" w:rsidR="00000000" w:rsidRPr="00000000">
        <w:rPr>
          <w:rtl w:val="0"/>
        </w:rPr>
        <w:t xml:space="preserve">Micromilspec introduces the </w:t>
      </w:r>
      <w:r w:rsidDel="00000000" w:rsidR="00000000" w:rsidRPr="00000000">
        <w:rPr>
          <w:b w:val="1"/>
          <w:bCs w:val="1"/>
          <w:rtl w:val="0"/>
        </w:rPr>
        <w:t xml:space="preserve">white-dial Dualtimer</w:t>
      </w:r>
      <w:r w:rsidDel="00000000" w:rsidR="00000000" w:rsidRPr="00000000">
        <w:rPr>
          <w:rtl w:val="0"/>
        </w:rPr>
        <w:t xml:space="preserve">, a new dial colour for its first pilot's watch made available to the public. The black version launched in 2025 and sold out its first batches in record time; the white-dialed version now joins it, giving the Dualtimer the same black-or-white choice already offered on the Worldtimer.</w:t>
      </w:r>
    </w:p>
    <w:p w:rsidR="00000000" w:rsidDel="00000000" w:rsidP="00000000" w:rsidRDefault="00000000" w:rsidRPr="00000000" w14:paraId="00000008">
      <w:pPr>
        <w:spacing w:after="200" w:line="276" w:lineRule="auto"/>
        <w:rPr>
          <w:i w:val="1"/>
          <w:iCs w:val="1"/>
        </w:rPr>
      </w:pPr>
      <w:r w:rsidDel="00000000" w:rsidR="00000000" w:rsidRPr="00000000">
        <w:rPr>
          <w:rtl w:val="0"/>
        </w:rPr>
        <w:t xml:space="preserve">For Henrik Rye, Founder and CEO of Micromilspec, the white dial was never about novelty for its own sake. </w:t>
      </w:r>
      <w:r w:rsidDel="00000000" w:rsidR="00000000" w:rsidRPr="00000000">
        <w:rPr>
          <w:i w:val="1"/>
          <w:iCs w:val="1"/>
          <w:rtl w:val="0"/>
        </w:rPr>
        <w:t xml:space="preserve">“A white dial changes how you read the watch before you've even checked the time,”</w:t>
      </w:r>
      <w:r w:rsidDel="00000000" w:rsidR="00000000" w:rsidRPr="00000000">
        <w:rPr>
          <w:rtl w:val="0"/>
        </w:rPr>
        <w:t xml:space="preserve"> he says. </w:t>
      </w:r>
      <w:r w:rsidDel="00000000" w:rsidR="00000000" w:rsidRPr="00000000">
        <w:rPr>
          <w:i w:val="1"/>
          <w:iCs w:val="1"/>
          <w:rtl w:val="0"/>
        </w:rPr>
        <w:t xml:space="preserve">“It throws the indices and the lume into sharper contrast. The Dualtimer was always built around legibility, so the white dial is really just the same idea said a little louder,”</w:t>
      </w:r>
    </w:p>
    <w:p w:rsidR="00000000" w:rsidDel="00000000" w:rsidP="00000000" w:rsidRDefault="00000000" w:rsidRPr="00000000" w14:paraId="00000009">
      <w:pPr>
        <w:spacing w:after="200" w:line="276" w:lineRule="auto"/>
        <w:rPr/>
      </w:pPr>
      <w:r w:rsidDel="00000000" w:rsidR="00000000" w:rsidRPr="00000000">
        <w:rPr>
          <w:rtl w:val="0"/>
        </w:rPr>
        <w:t xml:space="preserve">The Dualtimer began where Micromilspec began. One of the brand's very first commissions was a pilot's watch for the Royal Norwegian Air Force, designed for people who had to keep track of multiple time zones at once. The public Dualtimer returns to those origins: a GMT watch with a 24-hour bezel and an independently set GMT hand, designed to be read at a glance rather than puzzled over. The white dial doesn't change that brief. It simply hands it a brighter background.</w:t>
      </w:r>
    </w:p>
    <w:p w:rsidR="00000000" w:rsidDel="00000000" w:rsidP="00000000" w:rsidRDefault="00000000" w:rsidRPr="00000000" w14:paraId="0000000A">
      <w:pPr>
        <w:spacing w:after="200" w:line="276" w:lineRule="auto"/>
        <w:rPr/>
      </w:pPr>
      <w:r w:rsidDel="00000000" w:rsidR="00000000" w:rsidRPr="00000000">
        <w:rPr>
          <w:rtl w:val="0"/>
        </w:rPr>
        <w:t xml:space="preserve">Legibility is where the watch earns its keep. The matte white dial carries a Type A Flieger-derived layout: the triangle and twin dots at twelve, Arabic numerals around the rest. After dark, Micromilspec's signature bi-color lume takes over, with green Super-LumiNova X1 on the local-time hands and indices and blue on the GMT hand and bezel, so home time and local time never blur into one. A cockpit-style date sits at three.</w:t>
      </w:r>
    </w:p>
    <w:p w:rsidR="00000000" w:rsidDel="00000000" w:rsidP="00000000" w:rsidRDefault="00000000" w:rsidRPr="00000000" w14:paraId="0000000B">
      <w:pPr>
        <w:spacing w:after="200" w:line="276" w:lineRule="auto"/>
        <w:rPr/>
      </w:pPr>
      <w:r w:rsidDel="00000000" w:rsidR="00000000" w:rsidRPr="00000000">
        <w:rPr>
          <w:rtl w:val="0"/>
        </w:rPr>
        <w:t xml:space="preserve">Underneath, nothing's moved. The white-dial Dualtimer runs the same Sellita SW330-2 automatic, an “office” GMT beating at 28,800vph with a 56-hour power reserve and a Micromilspec rotor. The 42mm brushed stainless steel case keeps the chamfered crown guards, the screw-down crown and caseback, sapphire crystal on both sides, and 200m of water resistance. It ships on textured rubber in black, white, or orange, or on a brushed-steel H-link bracelet with a butterfly clasp.</w:t>
      </w:r>
    </w:p>
    <w:p w:rsidR="00000000" w:rsidDel="00000000" w:rsidP="00000000" w:rsidRDefault="00000000" w:rsidRPr="00000000" w14:paraId="0000000C">
      <w:pPr>
        <w:spacing w:after="200" w:line="276" w:lineRule="auto"/>
        <w:rPr/>
      </w:pPr>
      <w:r w:rsidDel="00000000" w:rsidR="00000000" w:rsidRPr="00000000">
        <w:rPr>
          <w:rtl w:val="0"/>
        </w:rPr>
        <w:t xml:space="preserve">The white dial doesn't arrive alone. Alongside it, Micromilspec is reopening pre-orders for a second batch of the three Pilot models that sold out the first time round: the black and white Worldtimers, and the OG black Dualtimer. Between them, the Pilot line now reads as a proper set: two distinct watches, the chronograph Worldtimer and the cleaner GMT Dualtimer, each offered in black or white, for collectors deciding which one ends up on the wrist and which one ends up in the box.</w:t>
      </w:r>
    </w:p>
    <w:p w:rsidR="00000000" w:rsidDel="00000000" w:rsidP="00000000" w:rsidRDefault="00000000" w:rsidRPr="00000000" w14:paraId="0000000D">
      <w:pPr>
        <w:spacing w:after="200" w:line="276" w:lineRule="auto"/>
        <w:rPr/>
      </w:pPr>
      <w:r w:rsidDel="00000000" w:rsidR="00000000" w:rsidRPr="00000000">
        <w:rPr>
          <w:rtl w:val="0"/>
        </w:rPr>
        <w:t xml:space="preserve">The Pilot Worldtimer is the more complicated of the two: a Grade 5 titanium chronograph powered by the La Joux-Perret L122, with a bidirectional ceramic worldtime bezel naming 24 cities and a 60-hour power reserve. The Dualtimer is the more focused one: steel, GMT-only, and roughly half the price. They're built to be chosen between, not stacked together.</w:t>
      </w:r>
    </w:p>
    <w:p w:rsidR="00000000" w:rsidDel="00000000" w:rsidP="00000000" w:rsidRDefault="00000000" w:rsidRPr="00000000" w14:paraId="0000000E">
      <w:pPr>
        <w:spacing w:after="200" w:line="276" w:lineRule="auto"/>
        <w:rPr>
          <w:i w:val="1"/>
          <w:iCs w:val="1"/>
        </w:rPr>
      </w:pPr>
      <w:r w:rsidDel="00000000" w:rsidR="00000000" w:rsidRPr="00000000">
        <w:rPr>
          <w:i w:val="1"/>
          <w:iCs w:val="1"/>
          <w:rtl w:val="0"/>
        </w:rPr>
        <w:t xml:space="preserve">“We've just started shipping last year's allocation,”</w:t>
      </w:r>
      <w:r w:rsidDel="00000000" w:rsidR="00000000" w:rsidRPr="00000000">
        <w:rPr>
          <w:rtl w:val="0"/>
        </w:rPr>
        <w:t xml:space="preserve"> Rye adds, </w:t>
      </w:r>
      <w:r w:rsidDel="00000000" w:rsidR="00000000" w:rsidRPr="00000000">
        <w:rPr>
          <w:i w:val="1"/>
          <w:iCs w:val="1"/>
          <w:rtl w:val="0"/>
        </w:rPr>
        <w:t xml:space="preserve">“so this batch goes out on the back of watches that are already reaching wrists. Every model is made to order and capped at a fixed number of pieces. Once the allocation's gone, that's it.”</w:t>
      </w:r>
    </w:p>
    <w:p w:rsidR="00000000" w:rsidDel="00000000" w:rsidP="00000000" w:rsidRDefault="00000000" w:rsidRPr="00000000" w14:paraId="0000000F">
      <w:pPr>
        <w:spacing w:after="200" w:line="276" w:lineRule="auto"/>
        <w:rPr/>
      </w:pPr>
      <w:r w:rsidDel="00000000" w:rsidR="00000000" w:rsidRPr="00000000">
        <w:rPr>
          <w:rtl w:val="0"/>
        </w:rPr>
        <w:t xml:space="preserve">Pre-orders for all four watches open on Wednesday, 1 July at 10:00 CEST. Pricing for the Dualtimer starts at </w:t>
      </w:r>
      <w:r w:rsidDel="00000000" w:rsidR="00000000" w:rsidRPr="00000000">
        <w:rPr>
          <w:b w:val="1"/>
          <w:bCs w:val="1"/>
          <w:rtl w:val="0"/>
        </w:rPr>
        <w:t xml:space="preserve">€1,750 / £1,520 / </w:t>
      </w:r>
      <w:r w:rsidDel="00000000" w:rsidR="00000000" w:rsidRPr="00000000">
        <w:rPr>
          <w:b w:val="1"/>
          <w:bCs w:val="1"/>
          <w:rtl w:val="0"/>
        </w:rPr>
        <w:t xml:space="preserve">USD $1,995</w:t>
      </w:r>
      <w:r w:rsidDel="00000000" w:rsidR="00000000" w:rsidRPr="00000000">
        <w:rPr>
          <w:rtl w:val="0"/>
        </w:rPr>
        <w:t xml:space="preserve"> on rubber and </w:t>
      </w:r>
      <w:r w:rsidDel="00000000" w:rsidR="00000000" w:rsidRPr="00000000">
        <w:rPr>
          <w:b w:val="1"/>
          <w:bCs w:val="1"/>
          <w:rtl w:val="0"/>
        </w:rPr>
        <w:t xml:space="preserve">€1,900 / £1,600 / </w:t>
      </w:r>
      <w:r w:rsidDel="00000000" w:rsidR="00000000" w:rsidRPr="00000000">
        <w:rPr>
          <w:b w:val="1"/>
          <w:bCs w:val="1"/>
          <w:rtl w:val="0"/>
        </w:rPr>
        <w:t xml:space="preserve">USD $2,095</w:t>
      </w:r>
      <w:r w:rsidDel="00000000" w:rsidR="00000000" w:rsidRPr="00000000">
        <w:rPr>
          <w:b w:val="1"/>
          <w:bCs w:val="1"/>
          <w:rtl w:val="0"/>
        </w:rPr>
        <w:t xml:space="preserve"> </w:t>
      </w:r>
      <w:r w:rsidDel="00000000" w:rsidR="00000000" w:rsidRPr="00000000">
        <w:rPr>
          <w:rtl w:val="0"/>
        </w:rPr>
        <w:t xml:space="preserve">on the steel bracelet, and the Worldtimer starts at </w:t>
      </w:r>
      <w:r w:rsidDel="00000000" w:rsidR="00000000" w:rsidRPr="00000000">
        <w:rPr>
          <w:b w:val="1"/>
          <w:bCs w:val="1"/>
          <w:rtl w:val="0"/>
        </w:rPr>
        <w:t xml:space="preserve">€3,500 / £2,900 / USD $3,850</w:t>
      </w:r>
      <w:r w:rsidDel="00000000" w:rsidR="00000000" w:rsidRPr="00000000">
        <w:rPr>
          <w:rtl w:val="0"/>
        </w:rPr>
        <w:t xml:space="preserve">. </w:t>
      </w:r>
    </w:p>
    <w:p w:rsidR="00000000" w:rsidDel="00000000" w:rsidP="00000000" w:rsidRDefault="00000000" w:rsidRPr="00000000" w14:paraId="00000010">
      <w:pPr>
        <w:rPr>
          <w:b w:val="1"/>
          <w:bCs w:val="1"/>
        </w:rPr>
      </w:pPr>
      <w:r w:rsidDel="00000000" w:rsidR="00000000" w:rsidRPr="00000000">
        <w:rPr>
          <w:b w:val="1"/>
          <w:bCs w:val="1"/>
          <w:rtl w:val="0"/>
        </w:rPr>
        <w:t xml:space="preserve">Dualtimer:</w:t>
      </w:r>
    </w:p>
    <w:p w:rsidR="00000000" w:rsidDel="00000000" w:rsidP="00000000" w:rsidRDefault="00000000" w:rsidRPr="00000000" w14:paraId="00000011">
      <w:pPr>
        <w:rPr/>
      </w:pPr>
      <w:hyperlink r:id="rId8">
        <w:r w:rsidDel="00000000" w:rsidR="00000000" w:rsidRPr="00000000">
          <w:rPr>
            <w:color w:val="1155cc"/>
            <w:u w:val="single"/>
            <w:rtl w:val="0"/>
          </w:rPr>
          <w:t xml:space="preserve">https://www.micromilspec.com/products/dualtimer-white</w:t>
        </w:r>
      </w:hyperlink>
      <w:r w:rsidDel="00000000" w:rsidR="00000000" w:rsidRPr="00000000">
        <w:rPr>
          <w:rtl w:val="0"/>
        </w:rPr>
      </w:r>
    </w:p>
    <w:p w:rsidR="00000000" w:rsidDel="00000000" w:rsidP="00000000" w:rsidRDefault="00000000" w:rsidRPr="00000000" w14:paraId="00000012">
      <w:pPr>
        <w:rPr/>
      </w:pPr>
      <w:hyperlink r:id="rId9">
        <w:r w:rsidDel="00000000" w:rsidR="00000000" w:rsidRPr="00000000">
          <w:rPr>
            <w:color w:val="1155cc"/>
            <w:u w:val="single"/>
            <w:rtl w:val="0"/>
          </w:rPr>
          <w:t xml:space="preserve">https://www.micromilspec.com/products/dualtimer-black</w:t>
        </w:r>
      </w:hyperlink>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b w:val="1"/>
          <w:bCs w:val="1"/>
        </w:rPr>
      </w:pPr>
      <w:r w:rsidDel="00000000" w:rsidR="00000000" w:rsidRPr="00000000">
        <w:rPr>
          <w:b w:val="1"/>
          <w:bCs w:val="1"/>
          <w:rtl w:val="0"/>
        </w:rPr>
        <w:t xml:space="preserve">Worldtimer:</w:t>
      </w:r>
    </w:p>
    <w:p w:rsidR="00000000" w:rsidDel="00000000" w:rsidP="00000000" w:rsidRDefault="00000000" w:rsidRPr="00000000" w14:paraId="00000015">
      <w:pPr>
        <w:rPr/>
      </w:pPr>
      <w:hyperlink r:id="rId10">
        <w:r w:rsidDel="00000000" w:rsidR="00000000" w:rsidRPr="00000000">
          <w:rPr>
            <w:color w:val="1155cc"/>
            <w:u w:val="single"/>
            <w:rtl w:val="0"/>
          </w:rPr>
          <w:t xml:space="preserve">https://www.micromilspec.com/products/worldtimer-white</w:t>
        </w:r>
      </w:hyperlink>
      <w:r w:rsidDel="00000000" w:rsidR="00000000" w:rsidRPr="00000000">
        <w:rPr>
          <w:rtl w:val="0"/>
        </w:rPr>
      </w:r>
    </w:p>
    <w:p w:rsidR="00000000" w:rsidDel="00000000" w:rsidP="00000000" w:rsidRDefault="00000000" w:rsidRPr="00000000" w14:paraId="00000016">
      <w:pPr>
        <w:rPr/>
      </w:pPr>
      <w:hyperlink r:id="rId11">
        <w:r w:rsidDel="00000000" w:rsidR="00000000" w:rsidRPr="00000000">
          <w:rPr>
            <w:color w:val="1155cc"/>
            <w:u w:val="single"/>
            <w:rtl w:val="0"/>
          </w:rPr>
          <w:t xml:space="preserve">https://www.micromilspec.com/products/worldtimer-black</w:t>
        </w:r>
      </w:hyperlink>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1"/>
        <w:keepNext w:val="0"/>
        <w:keepLines w:val="0"/>
        <w:spacing w:before="480" w:lineRule="auto"/>
        <w:rPr>
          <w:b w:val="1"/>
          <w:bCs w:val="1"/>
          <w:sz w:val="46"/>
          <w:szCs w:val="46"/>
        </w:rPr>
      </w:pPr>
      <w:bookmarkStart w:colFirst="0" w:colLast="0" w:name="_eo3y80fpjmmo" w:id="2"/>
      <w:bookmarkEnd w:id="2"/>
      <w:r w:rsidDel="00000000" w:rsidR="00000000" w:rsidRPr="00000000">
        <w:rPr>
          <w:rtl w:val="0"/>
        </w:rPr>
      </w:r>
    </w:p>
    <w:p w:rsidR="00000000" w:rsidDel="00000000" w:rsidP="00000000" w:rsidRDefault="00000000" w:rsidRPr="00000000" w14:paraId="00000026">
      <w:pPr>
        <w:pStyle w:val="Heading1"/>
        <w:keepNext w:val="0"/>
        <w:keepLines w:val="0"/>
        <w:spacing w:before="480" w:lineRule="auto"/>
        <w:rPr>
          <w:b w:val="1"/>
          <w:bCs w:val="1"/>
          <w:sz w:val="46"/>
          <w:szCs w:val="46"/>
        </w:rPr>
      </w:pPr>
      <w:bookmarkStart w:colFirst="0" w:colLast="0" w:name="_zg661y5u1tje" w:id="3"/>
      <w:bookmarkEnd w:id="3"/>
      <w:r w:rsidDel="00000000" w:rsidR="00000000" w:rsidRPr="00000000">
        <w:rPr>
          <w:b w:val="1"/>
          <w:bCs w:val="1"/>
          <w:sz w:val="46"/>
          <w:szCs w:val="46"/>
          <w:rtl w:val="0"/>
        </w:rPr>
        <w:t xml:space="preserve">Technical Specifications</w:t>
      </w:r>
    </w:p>
    <w:p w:rsidR="00000000" w:rsidDel="00000000" w:rsidP="00000000" w:rsidRDefault="00000000" w:rsidRPr="00000000" w14:paraId="00000027">
      <w:pPr>
        <w:pStyle w:val="Heading2"/>
        <w:keepNext w:val="0"/>
        <w:keepLines w:val="0"/>
        <w:spacing w:after="80" w:lineRule="auto"/>
        <w:rPr>
          <w:b w:val="1"/>
          <w:bCs w:val="1"/>
          <w:sz w:val="34"/>
          <w:szCs w:val="34"/>
        </w:rPr>
      </w:pPr>
      <w:bookmarkStart w:colFirst="0" w:colLast="0" w:name="_dxs8ngarpvgl" w:id="4"/>
      <w:bookmarkEnd w:id="4"/>
      <w:r w:rsidDel="00000000" w:rsidR="00000000" w:rsidRPr="00000000">
        <w:rPr>
          <w:b w:val="1"/>
          <w:bCs w:val="1"/>
          <w:sz w:val="34"/>
          <w:szCs w:val="34"/>
          <w:rtl w:val="0"/>
        </w:rPr>
        <w:t xml:space="preserve">Micromilspec Dualtimer</w:t>
      </w:r>
    </w:p>
    <w:p w:rsidR="00000000" w:rsidDel="00000000" w:rsidP="00000000" w:rsidRDefault="00000000" w:rsidRPr="00000000" w14:paraId="00000028">
      <w:pPr>
        <w:rPr/>
        <w:sectPr>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29">
      <w:pPr>
        <w:spacing w:after="60" w:before="160" w:lineRule="auto"/>
        <w:rPr/>
      </w:pPr>
      <w:r w:rsidDel="00000000" w:rsidR="00000000" w:rsidRPr="00000000">
        <w:rPr>
          <w:b w:val="1"/>
          <w:bCs w:val="1"/>
          <w:rtl w:val="0"/>
        </w:rPr>
        <w:t xml:space="preserve">Special features</w:t>
      </w:r>
      <w:r w:rsidDel="00000000" w:rsidR="00000000" w:rsidRPr="00000000">
        <w:rPr>
          <w:rtl w:val="0"/>
        </w:rPr>
      </w:r>
    </w:p>
    <w:p w:rsidR="00000000" w:rsidDel="00000000" w:rsidP="00000000" w:rsidRDefault="00000000" w:rsidRPr="00000000" w14:paraId="0000002A">
      <w:pPr>
        <w:numPr>
          <w:ilvl w:val="0"/>
          <w:numId w:val="1"/>
        </w:numPr>
        <w:spacing w:after="0" w:afterAutospacing="0" w:lineRule="auto"/>
        <w:ind w:left="720" w:hanging="360"/>
        <w:rPr>
          <w:u w:val="none"/>
        </w:rPr>
      </w:pPr>
      <w:r w:rsidDel="00000000" w:rsidR="00000000" w:rsidRPr="00000000">
        <w:rPr>
          <w:rtl w:val="0"/>
        </w:rPr>
        <w:t xml:space="preserve">Made to order and produced in a limited annual batch</w:t>
      </w:r>
    </w:p>
    <w:p w:rsidR="00000000" w:rsidDel="00000000" w:rsidP="00000000" w:rsidRDefault="00000000" w:rsidRPr="00000000" w14:paraId="0000002B">
      <w:pPr>
        <w:numPr>
          <w:ilvl w:val="0"/>
          <w:numId w:val="1"/>
        </w:numPr>
        <w:spacing w:after="0" w:afterAutospacing="0" w:lineRule="auto"/>
        <w:ind w:left="720" w:hanging="360"/>
        <w:rPr>
          <w:u w:val="none"/>
        </w:rPr>
      </w:pPr>
      <w:r w:rsidDel="00000000" w:rsidR="00000000" w:rsidRPr="00000000">
        <w:rPr>
          <w:rtl w:val="0"/>
        </w:rPr>
        <w:t xml:space="preserve">Bi-colour Super-LumiNova X1: green for local time, blue for the second time zone</w:t>
      </w:r>
    </w:p>
    <w:p w:rsidR="00000000" w:rsidDel="00000000" w:rsidP="00000000" w:rsidRDefault="00000000" w:rsidRPr="00000000" w14:paraId="0000002C">
      <w:pPr>
        <w:numPr>
          <w:ilvl w:val="0"/>
          <w:numId w:val="1"/>
        </w:numPr>
        <w:spacing w:after="60" w:lineRule="auto"/>
        <w:ind w:left="720" w:hanging="360"/>
        <w:rPr>
          <w:u w:val="none"/>
        </w:rPr>
      </w:pPr>
      <w:r w:rsidDel="00000000" w:rsidR="00000000" w:rsidRPr="00000000">
        <w:rPr>
          <w:rtl w:val="0"/>
        </w:rPr>
        <w:t xml:space="preserve">Optional engraving on caseback</w:t>
      </w:r>
    </w:p>
    <w:p w:rsidR="00000000" w:rsidDel="00000000" w:rsidP="00000000" w:rsidRDefault="00000000" w:rsidRPr="00000000" w14:paraId="0000002D">
      <w:pPr>
        <w:spacing w:after="60" w:before="160" w:lineRule="auto"/>
        <w:rPr>
          <w:b w:val="1"/>
          <w:bCs w:val="1"/>
        </w:rPr>
      </w:pPr>
      <w:r w:rsidDel="00000000" w:rsidR="00000000" w:rsidRPr="00000000">
        <w:rPr>
          <w:b w:val="1"/>
          <w:bCs w:val="1"/>
          <w:rtl w:val="0"/>
        </w:rPr>
        <w:t xml:space="preserve">Case</w:t>
      </w:r>
    </w:p>
    <w:p w:rsidR="00000000" w:rsidDel="00000000" w:rsidP="00000000" w:rsidRDefault="00000000" w:rsidRPr="00000000" w14:paraId="0000002E">
      <w:pPr>
        <w:numPr>
          <w:ilvl w:val="0"/>
          <w:numId w:val="9"/>
        </w:numPr>
        <w:spacing w:after="0" w:afterAutospacing="0" w:lineRule="auto"/>
        <w:ind w:left="720" w:hanging="360"/>
        <w:rPr>
          <w:u w:val="none"/>
        </w:rPr>
      </w:pPr>
      <w:r w:rsidDel="00000000" w:rsidR="00000000" w:rsidRPr="00000000">
        <w:rPr>
          <w:rtl w:val="0"/>
        </w:rPr>
        <w:t xml:space="preserve">Brushed 42mm stainless steel case with 24-hour rotating bezel</w:t>
      </w:r>
    </w:p>
    <w:p w:rsidR="00000000" w:rsidDel="00000000" w:rsidP="00000000" w:rsidRDefault="00000000" w:rsidRPr="00000000" w14:paraId="0000002F">
      <w:pPr>
        <w:numPr>
          <w:ilvl w:val="0"/>
          <w:numId w:val="9"/>
        </w:numPr>
        <w:spacing w:after="0" w:afterAutospacing="0" w:lineRule="auto"/>
        <w:ind w:left="720" w:hanging="360"/>
        <w:rPr>
          <w:u w:val="none"/>
        </w:rPr>
      </w:pPr>
      <w:r w:rsidDel="00000000" w:rsidR="00000000" w:rsidRPr="00000000">
        <w:rPr>
          <w:rtl w:val="0"/>
        </w:rPr>
        <w:t xml:space="preserve">Screw-down crown and caseback</w:t>
      </w:r>
    </w:p>
    <w:p w:rsidR="00000000" w:rsidDel="00000000" w:rsidP="00000000" w:rsidRDefault="00000000" w:rsidRPr="00000000" w14:paraId="00000030">
      <w:pPr>
        <w:numPr>
          <w:ilvl w:val="0"/>
          <w:numId w:val="9"/>
        </w:numPr>
        <w:spacing w:after="0" w:afterAutospacing="0" w:lineRule="auto"/>
        <w:ind w:left="720" w:hanging="360"/>
        <w:rPr>
          <w:u w:val="none"/>
        </w:rPr>
      </w:pPr>
      <w:r w:rsidDel="00000000" w:rsidR="00000000" w:rsidRPr="00000000">
        <w:rPr>
          <w:rtl w:val="0"/>
        </w:rPr>
        <w:t xml:space="preserve">Anti-reflective sapphire crystal, with sapphire display caseback</w:t>
      </w:r>
    </w:p>
    <w:p w:rsidR="00000000" w:rsidDel="00000000" w:rsidP="00000000" w:rsidRDefault="00000000" w:rsidRPr="00000000" w14:paraId="00000031">
      <w:pPr>
        <w:numPr>
          <w:ilvl w:val="0"/>
          <w:numId w:val="9"/>
        </w:numPr>
        <w:spacing w:after="0" w:afterAutospacing="0" w:lineRule="auto"/>
        <w:ind w:left="720" w:hanging="360"/>
        <w:rPr>
          <w:u w:val="none"/>
        </w:rPr>
      </w:pPr>
      <w:r w:rsidDel="00000000" w:rsidR="00000000" w:rsidRPr="00000000">
        <w:rPr>
          <w:rtl w:val="0"/>
        </w:rPr>
        <w:t xml:space="preserve">Diameter: 42mm</w:t>
      </w:r>
    </w:p>
    <w:p w:rsidR="00000000" w:rsidDel="00000000" w:rsidP="00000000" w:rsidRDefault="00000000" w:rsidRPr="00000000" w14:paraId="00000032">
      <w:pPr>
        <w:numPr>
          <w:ilvl w:val="0"/>
          <w:numId w:val="9"/>
        </w:numPr>
        <w:spacing w:after="0" w:afterAutospacing="0" w:lineRule="auto"/>
        <w:ind w:left="720" w:hanging="360"/>
        <w:rPr>
          <w:u w:val="none"/>
        </w:rPr>
      </w:pPr>
      <w:r w:rsidDel="00000000" w:rsidR="00000000" w:rsidRPr="00000000">
        <w:rPr>
          <w:rtl w:val="0"/>
        </w:rPr>
        <w:t xml:space="preserve">Thickness: 12.5mm</w:t>
      </w:r>
    </w:p>
    <w:p w:rsidR="00000000" w:rsidDel="00000000" w:rsidP="00000000" w:rsidRDefault="00000000" w:rsidRPr="00000000" w14:paraId="00000033">
      <w:pPr>
        <w:numPr>
          <w:ilvl w:val="0"/>
          <w:numId w:val="9"/>
        </w:numPr>
        <w:spacing w:after="0" w:afterAutospacing="0" w:lineRule="auto"/>
        <w:ind w:left="720" w:hanging="360"/>
        <w:rPr>
          <w:u w:val="none"/>
        </w:rPr>
      </w:pPr>
      <w:r w:rsidDel="00000000" w:rsidR="00000000" w:rsidRPr="00000000">
        <w:rPr>
          <w:rtl w:val="0"/>
        </w:rPr>
        <w:t xml:space="preserve">Lug-to-lug: 50.3mm</w:t>
      </w:r>
    </w:p>
    <w:p w:rsidR="00000000" w:rsidDel="00000000" w:rsidP="00000000" w:rsidRDefault="00000000" w:rsidRPr="00000000" w14:paraId="00000034">
      <w:pPr>
        <w:numPr>
          <w:ilvl w:val="0"/>
          <w:numId w:val="9"/>
        </w:numPr>
        <w:spacing w:after="60" w:lineRule="auto"/>
        <w:ind w:left="720" w:hanging="360"/>
        <w:rPr>
          <w:u w:val="none"/>
        </w:rPr>
      </w:pPr>
      <w:r w:rsidDel="00000000" w:rsidR="00000000" w:rsidRPr="00000000">
        <w:rPr>
          <w:rtl w:val="0"/>
        </w:rPr>
        <w:t xml:space="preserve">Water resistance: 20 ATM / 200m</w:t>
      </w:r>
    </w:p>
    <w:p w:rsidR="00000000" w:rsidDel="00000000" w:rsidP="00000000" w:rsidRDefault="00000000" w:rsidRPr="00000000" w14:paraId="00000035">
      <w:pPr>
        <w:spacing w:after="60" w:before="160" w:lineRule="auto"/>
        <w:rPr/>
      </w:pPr>
      <w:r w:rsidDel="00000000" w:rsidR="00000000" w:rsidRPr="00000000">
        <w:rPr>
          <w:b w:val="1"/>
          <w:bCs w:val="1"/>
          <w:rtl w:val="0"/>
        </w:rPr>
        <w:t xml:space="preserve">Dial</w:t>
      </w:r>
      <w:r w:rsidDel="00000000" w:rsidR="00000000" w:rsidRPr="00000000">
        <w:rPr>
          <w:rtl w:val="0"/>
        </w:rPr>
      </w:r>
    </w:p>
    <w:p w:rsidR="00000000" w:rsidDel="00000000" w:rsidP="00000000" w:rsidRDefault="00000000" w:rsidRPr="00000000" w14:paraId="00000036">
      <w:pPr>
        <w:numPr>
          <w:ilvl w:val="0"/>
          <w:numId w:val="8"/>
        </w:numPr>
        <w:spacing w:after="0" w:afterAutospacing="0" w:lineRule="auto"/>
        <w:ind w:left="720" w:hanging="360"/>
        <w:rPr>
          <w:u w:val="none"/>
        </w:rPr>
      </w:pPr>
      <w:r w:rsidDel="00000000" w:rsidR="00000000" w:rsidRPr="00000000">
        <w:rPr>
          <w:rtl w:val="0"/>
        </w:rPr>
        <w:t xml:space="preserve">Cockpit-styledate window at 3 o'clock</w:t>
      </w:r>
    </w:p>
    <w:p w:rsidR="00000000" w:rsidDel="00000000" w:rsidP="00000000" w:rsidRDefault="00000000" w:rsidRPr="00000000" w14:paraId="00000037">
      <w:pPr>
        <w:numPr>
          <w:ilvl w:val="0"/>
          <w:numId w:val="8"/>
        </w:numPr>
        <w:spacing w:after="60" w:lineRule="auto"/>
        <w:ind w:left="720" w:hanging="360"/>
        <w:rPr>
          <w:u w:val="none"/>
        </w:rPr>
      </w:pPr>
      <w:r w:rsidDel="00000000" w:rsidR="00000000" w:rsidRPr="00000000">
        <w:rPr>
          <w:rtl w:val="0"/>
        </w:rPr>
        <w:t xml:space="preserve">Bi-colour Super-LumiNova X1 </w:t>
      </w:r>
    </w:p>
    <w:p w:rsidR="00000000" w:rsidDel="00000000" w:rsidP="00000000" w:rsidRDefault="00000000" w:rsidRPr="00000000" w14:paraId="00000038">
      <w:pPr>
        <w:spacing w:after="60" w:before="160" w:lineRule="auto"/>
        <w:rPr>
          <w:b w:val="1"/>
          <w:bCs w:val="1"/>
        </w:rPr>
      </w:pPr>
      <w:r w:rsidDel="00000000" w:rsidR="00000000" w:rsidRPr="00000000">
        <w:rPr>
          <w:b w:val="1"/>
          <w:bCs w:val="1"/>
          <w:rtl w:val="0"/>
        </w:rPr>
        <w:t xml:space="preserve">Movement</w:t>
      </w:r>
    </w:p>
    <w:p w:rsidR="00000000" w:rsidDel="00000000" w:rsidP="00000000" w:rsidRDefault="00000000" w:rsidRPr="00000000" w14:paraId="00000039">
      <w:pPr>
        <w:numPr>
          <w:ilvl w:val="0"/>
          <w:numId w:val="3"/>
        </w:numPr>
        <w:spacing w:after="0" w:afterAutospacing="0" w:lineRule="auto"/>
        <w:ind w:left="720" w:hanging="360"/>
        <w:rPr>
          <w:u w:val="none"/>
        </w:rPr>
      </w:pPr>
      <w:r w:rsidDel="00000000" w:rsidR="00000000" w:rsidRPr="00000000">
        <w:rPr>
          <w:rtl w:val="0"/>
        </w:rPr>
        <w:t xml:space="preserve">Self-winding mechanical movement, Sellita SW330-2, fitted with a Micromilspec rotor</w:t>
      </w:r>
    </w:p>
    <w:p w:rsidR="00000000" w:rsidDel="00000000" w:rsidP="00000000" w:rsidRDefault="00000000" w:rsidRPr="00000000" w14:paraId="0000003A">
      <w:pPr>
        <w:numPr>
          <w:ilvl w:val="0"/>
          <w:numId w:val="3"/>
        </w:numPr>
        <w:spacing w:after="0" w:afterAutospacing="0" w:lineRule="auto"/>
        <w:ind w:left="720" w:hanging="360"/>
        <w:rPr>
          <w:u w:val="none"/>
        </w:rPr>
      </w:pPr>
      <w:r w:rsidDel="00000000" w:rsidR="00000000" w:rsidRPr="00000000">
        <w:rPr>
          <w:rtl w:val="0"/>
        </w:rPr>
        <w:t xml:space="preserve">GMT with independently adjustable 24-hour hand</w:t>
      </w:r>
    </w:p>
    <w:p w:rsidR="00000000" w:rsidDel="00000000" w:rsidP="00000000" w:rsidRDefault="00000000" w:rsidRPr="00000000" w14:paraId="0000003B">
      <w:pPr>
        <w:numPr>
          <w:ilvl w:val="0"/>
          <w:numId w:val="3"/>
        </w:numPr>
        <w:spacing w:after="0" w:afterAutospacing="0" w:lineRule="auto"/>
        <w:ind w:left="720" w:hanging="360"/>
        <w:rPr>
          <w:u w:val="none"/>
        </w:rPr>
      </w:pPr>
      <w:r w:rsidDel="00000000" w:rsidR="00000000" w:rsidRPr="00000000">
        <w:rPr>
          <w:rtl w:val="0"/>
        </w:rPr>
        <w:t xml:space="preserve">Functions: hours, minutes, seconds, date, GMT</w:t>
      </w:r>
    </w:p>
    <w:p w:rsidR="00000000" w:rsidDel="00000000" w:rsidP="00000000" w:rsidRDefault="00000000" w:rsidRPr="00000000" w14:paraId="0000003C">
      <w:pPr>
        <w:numPr>
          <w:ilvl w:val="0"/>
          <w:numId w:val="3"/>
        </w:numPr>
        <w:spacing w:after="0" w:afterAutospacing="0" w:lineRule="auto"/>
        <w:ind w:left="720" w:hanging="360"/>
        <w:rPr>
          <w:u w:val="none"/>
        </w:rPr>
      </w:pPr>
      <w:r w:rsidDel="00000000" w:rsidR="00000000" w:rsidRPr="00000000">
        <w:rPr>
          <w:rtl w:val="0"/>
        </w:rPr>
        <w:t xml:space="preserve">Frequency: 28,800 vph / 4Hz</w:t>
      </w:r>
    </w:p>
    <w:p w:rsidR="00000000" w:rsidDel="00000000" w:rsidP="00000000" w:rsidRDefault="00000000" w:rsidRPr="00000000" w14:paraId="0000003D">
      <w:pPr>
        <w:numPr>
          <w:ilvl w:val="0"/>
          <w:numId w:val="3"/>
        </w:numPr>
        <w:spacing w:after="60" w:lineRule="auto"/>
        <w:ind w:left="720" w:hanging="360"/>
        <w:rPr>
          <w:u w:val="none"/>
        </w:rPr>
      </w:pPr>
      <w:r w:rsidDel="00000000" w:rsidR="00000000" w:rsidRPr="00000000">
        <w:rPr>
          <w:rtl w:val="0"/>
        </w:rPr>
        <w:t xml:space="preserve">Power reserve: 56 hours</w:t>
      </w:r>
    </w:p>
    <w:p w:rsidR="00000000" w:rsidDel="00000000" w:rsidP="00000000" w:rsidRDefault="00000000" w:rsidRPr="00000000" w14:paraId="0000003E">
      <w:pPr>
        <w:spacing w:after="60" w:before="160" w:lineRule="auto"/>
        <w:rPr>
          <w:b w:val="1"/>
          <w:bCs w:val="1"/>
        </w:rPr>
      </w:pPr>
      <w:r w:rsidDel="00000000" w:rsidR="00000000" w:rsidRPr="00000000">
        <w:rPr>
          <w:b w:val="1"/>
          <w:bCs w:val="1"/>
          <w:rtl w:val="0"/>
        </w:rPr>
        <w:t xml:space="preserve">Bracelet and straps</w:t>
      </w:r>
    </w:p>
    <w:p w:rsidR="00000000" w:rsidDel="00000000" w:rsidP="00000000" w:rsidRDefault="00000000" w:rsidRPr="00000000" w14:paraId="0000003F">
      <w:pPr>
        <w:numPr>
          <w:ilvl w:val="0"/>
          <w:numId w:val="4"/>
        </w:numPr>
        <w:spacing w:after="0" w:afterAutospacing="0" w:lineRule="auto"/>
        <w:ind w:left="720" w:hanging="360"/>
        <w:rPr>
          <w:u w:val="none"/>
        </w:rPr>
      </w:pPr>
      <w:r w:rsidDel="00000000" w:rsidR="00000000" w:rsidRPr="00000000">
        <w:rPr>
          <w:rtl w:val="0"/>
        </w:rPr>
        <w:t xml:space="preserve">Textured rubber strap in black, white or orange</w:t>
      </w:r>
    </w:p>
    <w:p w:rsidR="00000000" w:rsidDel="00000000" w:rsidP="00000000" w:rsidRDefault="00000000" w:rsidRPr="00000000" w14:paraId="00000040">
      <w:pPr>
        <w:numPr>
          <w:ilvl w:val="0"/>
          <w:numId w:val="4"/>
        </w:numPr>
        <w:spacing w:after="60" w:lineRule="auto"/>
        <w:ind w:left="720" w:hanging="360"/>
        <w:rPr>
          <w:u w:val="none"/>
        </w:rPr>
        <w:sectPr>
          <w:type w:val="continuous"/>
          <w:pgSz w:h="15840" w:w="12240" w:orient="portrait"/>
          <w:pgMar w:bottom="1440" w:top="1440" w:left="1440" w:right="1440" w:header="720" w:footer="720"/>
          <w:cols w:equalWidth="0" w:num="2">
            <w:col w:space="720" w:w="4320"/>
            <w:col w:space="0" w:w="4320"/>
          </w:cols>
        </w:sectPr>
      </w:pPr>
      <w:r w:rsidDel="00000000" w:rsidR="00000000" w:rsidRPr="00000000">
        <w:rPr>
          <w:rtl w:val="0"/>
        </w:rPr>
        <w:t xml:space="preserve">Brushed stainless steel H-link bracelet with butterfly clasp</w:t>
      </w:r>
    </w:p>
    <w:p w:rsidR="00000000" w:rsidDel="00000000" w:rsidP="00000000" w:rsidRDefault="00000000" w:rsidRPr="00000000" w14:paraId="00000041">
      <w:pPr>
        <w:pStyle w:val="Heading2"/>
        <w:keepNext w:val="0"/>
        <w:keepLines w:val="0"/>
        <w:spacing w:after="80" w:before="240" w:lineRule="auto"/>
        <w:rPr>
          <w:b w:val="1"/>
          <w:bCs w:val="1"/>
          <w:sz w:val="34"/>
          <w:szCs w:val="34"/>
        </w:rPr>
      </w:pPr>
      <w:bookmarkStart w:colFirst="0" w:colLast="0" w:name="_660y7534mwro" w:id="5"/>
      <w:bookmarkEnd w:id="5"/>
      <w:r w:rsidDel="00000000" w:rsidR="00000000" w:rsidRPr="00000000">
        <w:rPr>
          <w:rtl w:val="0"/>
        </w:rPr>
      </w:r>
    </w:p>
    <w:p w:rsidR="00000000" w:rsidDel="00000000" w:rsidP="00000000" w:rsidRDefault="00000000" w:rsidRPr="00000000" w14:paraId="00000042">
      <w:pPr>
        <w:pStyle w:val="Heading2"/>
        <w:keepNext w:val="0"/>
        <w:keepLines w:val="0"/>
        <w:spacing w:after="80" w:before="240" w:lineRule="auto"/>
        <w:rPr>
          <w:b w:val="1"/>
          <w:bCs w:val="1"/>
          <w:sz w:val="34"/>
          <w:szCs w:val="34"/>
        </w:rPr>
      </w:pPr>
      <w:bookmarkStart w:colFirst="0" w:colLast="0" w:name="_dtindpl1uzua" w:id="6"/>
      <w:bookmarkEnd w:id="6"/>
      <w:r w:rsidDel="00000000" w:rsidR="00000000" w:rsidRPr="00000000">
        <w:rPr>
          <w:rtl w:val="0"/>
        </w:rPr>
      </w:r>
    </w:p>
    <w:p w:rsidR="00000000" w:rsidDel="00000000" w:rsidP="00000000" w:rsidRDefault="00000000" w:rsidRPr="00000000" w14:paraId="00000043">
      <w:pPr>
        <w:pStyle w:val="Heading2"/>
        <w:keepNext w:val="0"/>
        <w:keepLines w:val="0"/>
        <w:spacing w:after="80" w:before="240" w:lineRule="auto"/>
        <w:rPr>
          <w:b w:val="1"/>
          <w:bCs w:val="1"/>
          <w:sz w:val="34"/>
          <w:szCs w:val="34"/>
        </w:rPr>
      </w:pPr>
      <w:bookmarkStart w:colFirst="0" w:colLast="0" w:name="_sp2x3pnt7y0j" w:id="7"/>
      <w:bookmarkEnd w:id="7"/>
      <w:r w:rsidDel="00000000" w:rsidR="00000000" w:rsidRPr="00000000">
        <w:rPr>
          <w:rtl w:val="0"/>
        </w:rPr>
      </w:r>
    </w:p>
    <w:p w:rsidR="00000000" w:rsidDel="00000000" w:rsidP="00000000" w:rsidRDefault="00000000" w:rsidRPr="00000000" w14:paraId="00000044">
      <w:pPr>
        <w:pStyle w:val="Heading2"/>
        <w:keepNext w:val="0"/>
        <w:keepLines w:val="0"/>
        <w:spacing w:after="80" w:before="240" w:lineRule="auto"/>
        <w:rPr>
          <w:b w:val="1"/>
          <w:bCs w:val="1"/>
          <w:sz w:val="34"/>
          <w:szCs w:val="34"/>
        </w:rPr>
      </w:pPr>
      <w:bookmarkStart w:colFirst="0" w:colLast="0" w:name="_1lx4ovei3zt5" w:id="8"/>
      <w:bookmarkEnd w:id="8"/>
      <w:r w:rsidDel="00000000" w:rsidR="00000000" w:rsidRPr="00000000">
        <w:rPr>
          <w:rtl w:val="0"/>
        </w:rPr>
      </w:r>
    </w:p>
    <w:p w:rsidR="00000000" w:rsidDel="00000000" w:rsidP="00000000" w:rsidRDefault="00000000" w:rsidRPr="00000000" w14:paraId="00000045">
      <w:pPr>
        <w:pStyle w:val="Heading2"/>
        <w:keepNext w:val="0"/>
        <w:keepLines w:val="0"/>
        <w:spacing w:after="80" w:before="240" w:lineRule="auto"/>
        <w:rPr>
          <w:b w:val="1"/>
          <w:bCs w:val="1"/>
          <w:sz w:val="34"/>
          <w:szCs w:val="34"/>
        </w:rPr>
      </w:pPr>
      <w:bookmarkStart w:colFirst="0" w:colLast="0" w:name="_p9em5vrntd9w" w:id="9"/>
      <w:bookmarkEnd w:id="9"/>
      <w:r w:rsidDel="00000000" w:rsidR="00000000" w:rsidRPr="00000000">
        <w:rPr>
          <w:rtl w:val="0"/>
        </w:rPr>
      </w:r>
    </w:p>
    <w:p w:rsidR="00000000" w:rsidDel="00000000" w:rsidP="00000000" w:rsidRDefault="00000000" w:rsidRPr="00000000" w14:paraId="00000046">
      <w:pPr>
        <w:pStyle w:val="Heading2"/>
        <w:keepNext w:val="0"/>
        <w:keepLines w:val="0"/>
        <w:spacing w:after="80" w:before="240" w:lineRule="auto"/>
        <w:rPr>
          <w:b w:val="1"/>
          <w:bCs w:val="1"/>
          <w:sz w:val="34"/>
          <w:szCs w:val="34"/>
        </w:rPr>
      </w:pPr>
      <w:bookmarkStart w:colFirst="0" w:colLast="0" w:name="_t8sy0a5hzgy7" w:id="10"/>
      <w:bookmarkEnd w:id="10"/>
      <w:r w:rsidDel="00000000" w:rsidR="00000000" w:rsidRPr="00000000">
        <w:rPr>
          <w:rtl w:val="0"/>
        </w:rPr>
      </w:r>
    </w:p>
    <w:p w:rsidR="00000000" w:rsidDel="00000000" w:rsidP="00000000" w:rsidRDefault="00000000" w:rsidRPr="00000000" w14:paraId="00000047">
      <w:pPr>
        <w:pStyle w:val="Heading2"/>
        <w:keepNext w:val="0"/>
        <w:keepLines w:val="0"/>
        <w:spacing w:after="80" w:before="240" w:lineRule="auto"/>
        <w:rPr>
          <w:b w:val="1"/>
          <w:bCs w:val="1"/>
          <w:sz w:val="34"/>
          <w:szCs w:val="34"/>
        </w:rPr>
      </w:pPr>
      <w:bookmarkStart w:colFirst="0" w:colLast="0" w:name="_hjdqrssyamhg" w:id="11"/>
      <w:bookmarkEnd w:id="11"/>
      <w:r w:rsidDel="00000000" w:rsidR="00000000" w:rsidRPr="00000000">
        <w:rPr>
          <w:rtl w:val="0"/>
        </w:rPr>
      </w:r>
    </w:p>
    <w:p w:rsidR="00000000" w:rsidDel="00000000" w:rsidP="00000000" w:rsidRDefault="00000000" w:rsidRPr="00000000" w14:paraId="00000048">
      <w:pPr>
        <w:pStyle w:val="Heading2"/>
        <w:keepNext w:val="0"/>
        <w:keepLines w:val="0"/>
        <w:spacing w:after="80" w:before="240" w:lineRule="auto"/>
        <w:rPr>
          <w:b w:val="1"/>
          <w:bCs w:val="1"/>
          <w:sz w:val="34"/>
          <w:szCs w:val="34"/>
        </w:rPr>
      </w:pPr>
      <w:bookmarkStart w:colFirst="0" w:colLast="0" w:name="_y5aqk9b3p8sw" w:id="12"/>
      <w:bookmarkEnd w:id="12"/>
      <w:r w:rsidDel="00000000" w:rsidR="00000000" w:rsidRPr="00000000">
        <w:rPr>
          <w:rtl w:val="0"/>
        </w:rPr>
      </w:r>
    </w:p>
    <w:p w:rsidR="00000000" w:rsidDel="00000000" w:rsidP="00000000" w:rsidRDefault="00000000" w:rsidRPr="00000000" w14:paraId="00000049">
      <w:pPr>
        <w:pStyle w:val="Heading2"/>
        <w:keepNext w:val="0"/>
        <w:keepLines w:val="0"/>
        <w:spacing w:after="80" w:before="240" w:lineRule="auto"/>
        <w:rPr>
          <w:b w:val="1"/>
          <w:bCs w:val="1"/>
          <w:sz w:val="34"/>
          <w:szCs w:val="34"/>
        </w:rPr>
      </w:pPr>
      <w:bookmarkStart w:colFirst="0" w:colLast="0" w:name="_77sze7p96o77" w:id="13"/>
      <w:bookmarkEnd w:id="13"/>
      <w:r w:rsidDel="00000000" w:rsidR="00000000" w:rsidRPr="00000000">
        <w:rPr>
          <w:b w:val="1"/>
          <w:bCs w:val="1"/>
          <w:sz w:val="34"/>
          <w:szCs w:val="34"/>
          <w:rtl w:val="0"/>
        </w:rPr>
        <w:t xml:space="preserve">Micromilspec Worldtimer</w:t>
      </w:r>
    </w:p>
    <w:p w:rsidR="00000000" w:rsidDel="00000000" w:rsidP="00000000" w:rsidRDefault="00000000" w:rsidRPr="00000000" w14:paraId="0000004A">
      <w:pPr>
        <w:rPr/>
        <w:sectPr>
          <w:type w:val="continuous"/>
          <w:pgSz w:h="15840" w:w="12240"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04B">
      <w:pPr>
        <w:spacing w:after="60" w:before="160" w:lineRule="auto"/>
        <w:rPr/>
      </w:pPr>
      <w:r w:rsidDel="00000000" w:rsidR="00000000" w:rsidRPr="00000000">
        <w:rPr>
          <w:b w:val="1"/>
          <w:bCs w:val="1"/>
          <w:rtl w:val="0"/>
        </w:rPr>
        <w:t xml:space="preserve">Special features</w:t>
      </w:r>
      <w:r w:rsidDel="00000000" w:rsidR="00000000" w:rsidRPr="00000000">
        <w:rPr>
          <w:rtl w:val="0"/>
        </w:rPr>
      </w:r>
    </w:p>
    <w:p w:rsidR="00000000" w:rsidDel="00000000" w:rsidP="00000000" w:rsidRDefault="00000000" w:rsidRPr="00000000" w14:paraId="0000004C">
      <w:pPr>
        <w:numPr>
          <w:ilvl w:val="0"/>
          <w:numId w:val="10"/>
        </w:numPr>
        <w:spacing w:after="0" w:afterAutospacing="0" w:lineRule="auto"/>
        <w:ind w:left="720" w:hanging="360"/>
      </w:pPr>
      <w:r w:rsidDel="00000000" w:rsidR="00000000" w:rsidRPr="00000000">
        <w:rPr>
          <w:rtl w:val="0"/>
        </w:rPr>
        <w:t xml:space="preserve">Made to order and produced in a limited annual batch</w:t>
      </w:r>
    </w:p>
    <w:p w:rsidR="00000000" w:rsidDel="00000000" w:rsidP="00000000" w:rsidRDefault="00000000" w:rsidRPr="00000000" w14:paraId="0000004D">
      <w:pPr>
        <w:numPr>
          <w:ilvl w:val="0"/>
          <w:numId w:val="10"/>
        </w:numPr>
        <w:spacing w:after="0" w:afterAutospacing="0" w:lineRule="auto"/>
        <w:ind w:left="720" w:hanging="360"/>
        <w:rPr>
          <w:u w:val="none"/>
        </w:rPr>
      </w:pPr>
      <w:r w:rsidDel="00000000" w:rsidR="00000000" w:rsidRPr="00000000">
        <w:rPr>
          <w:rtl w:val="0"/>
        </w:rPr>
        <w:t xml:space="preserve">Bidirectional ceramic worldtime bezel naming 24 cities</w:t>
      </w:r>
    </w:p>
    <w:p w:rsidR="00000000" w:rsidDel="00000000" w:rsidP="00000000" w:rsidRDefault="00000000" w:rsidRPr="00000000" w14:paraId="0000004E">
      <w:pPr>
        <w:numPr>
          <w:ilvl w:val="0"/>
          <w:numId w:val="10"/>
        </w:numPr>
        <w:spacing w:after="60" w:lineRule="auto"/>
        <w:ind w:left="720" w:hanging="360"/>
        <w:rPr>
          <w:u w:val="none"/>
        </w:rPr>
      </w:pPr>
      <w:r w:rsidDel="00000000" w:rsidR="00000000" w:rsidRPr="00000000">
        <w:rPr>
          <w:rtl w:val="0"/>
        </w:rPr>
        <w:t xml:space="preserve">Column-wheel chronograph</w:t>
      </w:r>
    </w:p>
    <w:p w:rsidR="00000000" w:rsidDel="00000000" w:rsidP="00000000" w:rsidRDefault="00000000" w:rsidRPr="00000000" w14:paraId="0000004F">
      <w:pPr>
        <w:spacing w:after="60" w:before="160" w:lineRule="auto"/>
        <w:rPr>
          <w:b w:val="1"/>
          <w:bCs w:val="1"/>
        </w:rPr>
      </w:pPr>
      <w:r w:rsidDel="00000000" w:rsidR="00000000" w:rsidRPr="00000000">
        <w:rPr>
          <w:b w:val="1"/>
          <w:bCs w:val="1"/>
          <w:rtl w:val="0"/>
        </w:rPr>
        <w:t xml:space="preserve">Case</w:t>
      </w:r>
    </w:p>
    <w:p w:rsidR="00000000" w:rsidDel="00000000" w:rsidP="00000000" w:rsidRDefault="00000000" w:rsidRPr="00000000" w14:paraId="00000050">
      <w:pPr>
        <w:numPr>
          <w:ilvl w:val="0"/>
          <w:numId w:val="7"/>
        </w:numPr>
        <w:spacing w:after="0" w:afterAutospacing="0" w:lineRule="auto"/>
        <w:ind w:left="720" w:hanging="360"/>
        <w:rPr>
          <w:u w:val="none"/>
        </w:rPr>
      </w:pPr>
      <w:r w:rsidDel="00000000" w:rsidR="00000000" w:rsidRPr="00000000">
        <w:rPr>
          <w:rtl w:val="0"/>
        </w:rPr>
        <w:t xml:space="preserve">Grade 5 titanium, 42mm satin-brushed with polished bevels, bezel and crown</w:t>
      </w:r>
    </w:p>
    <w:p w:rsidR="00000000" w:rsidDel="00000000" w:rsidP="00000000" w:rsidRDefault="00000000" w:rsidRPr="00000000" w14:paraId="00000051">
      <w:pPr>
        <w:numPr>
          <w:ilvl w:val="0"/>
          <w:numId w:val="7"/>
        </w:numPr>
        <w:spacing w:after="0" w:afterAutospacing="0" w:lineRule="auto"/>
        <w:ind w:left="720" w:hanging="360"/>
        <w:rPr>
          <w:u w:val="none"/>
        </w:rPr>
      </w:pPr>
      <w:r w:rsidDel="00000000" w:rsidR="00000000" w:rsidRPr="00000000">
        <w:rPr>
          <w:rtl w:val="0"/>
        </w:rPr>
        <w:t xml:space="preserve">Bidirectional rotating bezel with black sandblasted ceramic insert, 24 cities in relief</w:t>
      </w:r>
    </w:p>
    <w:p w:rsidR="00000000" w:rsidDel="00000000" w:rsidP="00000000" w:rsidRDefault="00000000" w:rsidRPr="00000000" w14:paraId="00000052">
      <w:pPr>
        <w:numPr>
          <w:ilvl w:val="0"/>
          <w:numId w:val="7"/>
        </w:numPr>
        <w:spacing w:after="0" w:afterAutospacing="0" w:lineRule="auto"/>
        <w:ind w:left="720" w:hanging="360"/>
      </w:pPr>
      <w:r w:rsidDel="00000000" w:rsidR="00000000" w:rsidRPr="00000000">
        <w:rPr>
          <w:rtl w:val="0"/>
        </w:rPr>
        <w:t xml:space="preserve">Screw-down crown and caseback</w:t>
      </w:r>
    </w:p>
    <w:p w:rsidR="00000000" w:rsidDel="00000000" w:rsidP="00000000" w:rsidRDefault="00000000" w:rsidRPr="00000000" w14:paraId="00000053">
      <w:pPr>
        <w:numPr>
          <w:ilvl w:val="0"/>
          <w:numId w:val="7"/>
        </w:numPr>
        <w:spacing w:after="0" w:afterAutospacing="0" w:lineRule="auto"/>
        <w:ind w:left="720" w:hanging="360"/>
      </w:pPr>
      <w:r w:rsidDel="00000000" w:rsidR="00000000" w:rsidRPr="00000000">
        <w:rPr>
          <w:rtl w:val="0"/>
        </w:rPr>
        <w:t xml:space="preserve">Anti-reflective sapphire crystal, with sapphire display caseback</w:t>
      </w:r>
    </w:p>
    <w:p w:rsidR="00000000" w:rsidDel="00000000" w:rsidP="00000000" w:rsidRDefault="00000000" w:rsidRPr="00000000" w14:paraId="00000054">
      <w:pPr>
        <w:numPr>
          <w:ilvl w:val="0"/>
          <w:numId w:val="7"/>
        </w:numPr>
        <w:spacing w:after="0" w:afterAutospacing="0" w:lineRule="auto"/>
        <w:ind w:left="720" w:hanging="360"/>
        <w:rPr>
          <w:u w:val="none"/>
        </w:rPr>
      </w:pPr>
      <w:r w:rsidDel="00000000" w:rsidR="00000000" w:rsidRPr="00000000">
        <w:rPr>
          <w:rtl w:val="0"/>
        </w:rPr>
        <w:t xml:space="preserve">Diameter: 42mm</w:t>
      </w:r>
    </w:p>
    <w:p w:rsidR="00000000" w:rsidDel="00000000" w:rsidP="00000000" w:rsidRDefault="00000000" w:rsidRPr="00000000" w14:paraId="00000055">
      <w:pPr>
        <w:numPr>
          <w:ilvl w:val="0"/>
          <w:numId w:val="7"/>
        </w:numPr>
        <w:spacing w:after="0" w:afterAutospacing="0" w:lineRule="auto"/>
        <w:ind w:left="720" w:hanging="360"/>
        <w:rPr>
          <w:u w:val="none"/>
        </w:rPr>
      </w:pPr>
      <w:r w:rsidDel="00000000" w:rsidR="00000000" w:rsidRPr="00000000">
        <w:rPr>
          <w:rtl w:val="0"/>
        </w:rPr>
        <w:t xml:space="preserve">Thickness: 15mm</w:t>
      </w:r>
    </w:p>
    <w:p w:rsidR="00000000" w:rsidDel="00000000" w:rsidP="00000000" w:rsidRDefault="00000000" w:rsidRPr="00000000" w14:paraId="00000056">
      <w:pPr>
        <w:numPr>
          <w:ilvl w:val="0"/>
          <w:numId w:val="7"/>
        </w:numPr>
        <w:spacing w:after="0" w:afterAutospacing="0" w:lineRule="auto"/>
        <w:ind w:left="720" w:hanging="360"/>
        <w:rPr>
          <w:u w:val="none"/>
        </w:rPr>
      </w:pPr>
      <w:r w:rsidDel="00000000" w:rsidR="00000000" w:rsidRPr="00000000">
        <w:rPr>
          <w:rtl w:val="0"/>
        </w:rPr>
        <w:t xml:space="preserve">Lug-to-lug: 50.3mm</w:t>
      </w:r>
    </w:p>
    <w:p w:rsidR="00000000" w:rsidDel="00000000" w:rsidP="00000000" w:rsidRDefault="00000000" w:rsidRPr="00000000" w14:paraId="00000057">
      <w:pPr>
        <w:numPr>
          <w:ilvl w:val="0"/>
          <w:numId w:val="7"/>
        </w:numPr>
        <w:spacing w:after="60" w:lineRule="auto"/>
        <w:ind w:left="720" w:hanging="360"/>
        <w:rPr>
          <w:u w:val="none"/>
        </w:rPr>
      </w:pPr>
      <w:r w:rsidDel="00000000" w:rsidR="00000000" w:rsidRPr="00000000">
        <w:rPr>
          <w:rtl w:val="0"/>
        </w:rPr>
        <w:t xml:space="preserve">Water resistance: 20 ATM / 200m</w:t>
      </w:r>
    </w:p>
    <w:p w:rsidR="00000000" w:rsidDel="00000000" w:rsidP="00000000" w:rsidRDefault="00000000" w:rsidRPr="00000000" w14:paraId="00000058">
      <w:pPr>
        <w:spacing w:after="60" w:before="160" w:lineRule="auto"/>
        <w:rPr>
          <w:b w:val="1"/>
          <w:bCs w:val="1"/>
        </w:rPr>
      </w:pPr>
      <w:r w:rsidDel="00000000" w:rsidR="00000000" w:rsidRPr="00000000">
        <w:rPr>
          <w:rtl w:val="0"/>
        </w:rPr>
      </w:r>
    </w:p>
    <w:p w:rsidR="00000000" w:rsidDel="00000000" w:rsidP="00000000" w:rsidRDefault="00000000" w:rsidRPr="00000000" w14:paraId="00000059">
      <w:pPr>
        <w:spacing w:after="60" w:before="160" w:lineRule="auto"/>
        <w:rPr/>
      </w:pPr>
      <w:r w:rsidDel="00000000" w:rsidR="00000000" w:rsidRPr="00000000">
        <w:rPr>
          <w:b w:val="1"/>
          <w:bCs w:val="1"/>
          <w:rtl w:val="0"/>
        </w:rPr>
        <w:t xml:space="preserve">Dial</w:t>
      </w:r>
      <w:r w:rsidDel="00000000" w:rsidR="00000000" w:rsidRPr="00000000">
        <w:rPr>
          <w:rtl w:val="0"/>
        </w:rPr>
      </w:r>
    </w:p>
    <w:p w:rsidR="00000000" w:rsidDel="00000000" w:rsidP="00000000" w:rsidRDefault="00000000" w:rsidRPr="00000000" w14:paraId="0000005A">
      <w:pPr>
        <w:numPr>
          <w:ilvl w:val="0"/>
          <w:numId w:val="5"/>
        </w:numPr>
        <w:spacing w:after="0" w:afterAutospacing="0" w:lineRule="auto"/>
        <w:ind w:left="720" w:hanging="360"/>
        <w:rPr>
          <w:u w:val="none"/>
        </w:rPr>
      </w:pPr>
      <w:r w:rsidDel="00000000" w:rsidR="00000000" w:rsidRPr="00000000">
        <w:rPr>
          <w:rtl w:val="0"/>
        </w:rPr>
        <w:t xml:space="preserve">Applied numerals with Super-LumiNova X1</w:t>
      </w:r>
    </w:p>
    <w:p w:rsidR="00000000" w:rsidDel="00000000" w:rsidP="00000000" w:rsidRDefault="00000000" w:rsidRPr="00000000" w14:paraId="0000005B">
      <w:pPr>
        <w:numPr>
          <w:ilvl w:val="0"/>
          <w:numId w:val="5"/>
        </w:numPr>
        <w:spacing w:after="0" w:afterAutospacing="0" w:lineRule="auto"/>
        <w:ind w:left="720" w:hanging="360"/>
        <w:rPr>
          <w:u w:val="none"/>
        </w:rPr>
      </w:pPr>
      <w:r w:rsidDel="00000000" w:rsidR="00000000" w:rsidRPr="00000000">
        <w:rPr>
          <w:rtl w:val="0"/>
        </w:rPr>
        <w:t xml:space="preserve">Chronograph subdials: minutes at 12 o'clock, hours at 6 o'clock</w:t>
      </w:r>
    </w:p>
    <w:p w:rsidR="00000000" w:rsidDel="00000000" w:rsidP="00000000" w:rsidRDefault="00000000" w:rsidRPr="00000000" w14:paraId="0000005C">
      <w:pPr>
        <w:numPr>
          <w:ilvl w:val="0"/>
          <w:numId w:val="5"/>
        </w:numPr>
        <w:spacing w:after="60" w:lineRule="auto"/>
        <w:ind w:left="720" w:hanging="360"/>
        <w:rPr>
          <w:u w:val="none"/>
        </w:rPr>
      </w:pPr>
      <w:r w:rsidDel="00000000" w:rsidR="00000000" w:rsidRPr="00000000">
        <w:rPr>
          <w:rtl w:val="0"/>
        </w:rPr>
        <w:t xml:space="preserve">Inner 24-hour track; date window at 3 o'clock</w:t>
      </w:r>
    </w:p>
    <w:p w:rsidR="00000000" w:rsidDel="00000000" w:rsidP="00000000" w:rsidRDefault="00000000" w:rsidRPr="00000000" w14:paraId="0000005D">
      <w:pPr>
        <w:spacing w:after="60" w:before="160" w:lineRule="auto"/>
        <w:rPr>
          <w:b w:val="1"/>
          <w:bCs w:val="1"/>
        </w:rPr>
      </w:pPr>
      <w:r w:rsidDel="00000000" w:rsidR="00000000" w:rsidRPr="00000000">
        <w:rPr>
          <w:b w:val="1"/>
          <w:bCs w:val="1"/>
          <w:rtl w:val="0"/>
        </w:rPr>
        <w:t xml:space="preserve">Movement</w:t>
      </w:r>
    </w:p>
    <w:p w:rsidR="00000000" w:rsidDel="00000000" w:rsidP="00000000" w:rsidRDefault="00000000" w:rsidRPr="00000000" w14:paraId="0000005E">
      <w:pPr>
        <w:numPr>
          <w:ilvl w:val="0"/>
          <w:numId w:val="6"/>
        </w:numPr>
        <w:spacing w:after="0" w:afterAutospacing="0" w:lineRule="auto"/>
        <w:ind w:left="720" w:hanging="360"/>
        <w:rPr>
          <w:u w:val="none"/>
        </w:rPr>
      </w:pPr>
      <w:r w:rsidDel="00000000" w:rsidR="00000000" w:rsidRPr="00000000">
        <w:rPr>
          <w:rtl w:val="0"/>
        </w:rPr>
        <w:t xml:space="preserve">Self-winding chronograph movement, La Joux-Perret L122</w:t>
      </w:r>
    </w:p>
    <w:p w:rsidR="00000000" w:rsidDel="00000000" w:rsidP="00000000" w:rsidRDefault="00000000" w:rsidRPr="00000000" w14:paraId="0000005F">
      <w:pPr>
        <w:numPr>
          <w:ilvl w:val="0"/>
          <w:numId w:val="6"/>
        </w:numPr>
        <w:spacing w:after="0" w:afterAutospacing="0" w:lineRule="auto"/>
        <w:ind w:left="720" w:hanging="360"/>
        <w:rPr>
          <w:u w:val="none"/>
        </w:rPr>
      </w:pPr>
      <w:r w:rsidDel="00000000" w:rsidR="00000000" w:rsidRPr="00000000">
        <w:rPr>
          <w:rtl w:val="0"/>
        </w:rPr>
        <w:t xml:space="preserve">Functions: hours, minutes, small seconds, date, chronograph, GMT</w:t>
      </w:r>
    </w:p>
    <w:p w:rsidR="00000000" w:rsidDel="00000000" w:rsidP="00000000" w:rsidRDefault="00000000" w:rsidRPr="00000000" w14:paraId="00000060">
      <w:pPr>
        <w:numPr>
          <w:ilvl w:val="0"/>
          <w:numId w:val="6"/>
        </w:numPr>
        <w:spacing w:after="0" w:afterAutospacing="0" w:lineRule="auto"/>
        <w:ind w:left="720" w:hanging="360"/>
        <w:rPr>
          <w:u w:val="none"/>
        </w:rPr>
      </w:pPr>
      <w:r w:rsidDel="00000000" w:rsidR="00000000" w:rsidRPr="00000000">
        <w:rPr>
          <w:rtl w:val="0"/>
        </w:rPr>
        <w:t xml:space="preserve">Frequency: 28,800 vph / 4Hz</w:t>
      </w:r>
    </w:p>
    <w:p w:rsidR="00000000" w:rsidDel="00000000" w:rsidP="00000000" w:rsidRDefault="00000000" w:rsidRPr="00000000" w14:paraId="00000061">
      <w:pPr>
        <w:numPr>
          <w:ilvl w:val="0"/>
          <w:numId w:val="6"/>
        </w:numPr>
        <w:spacing w:after="60" w:lineRule="auto"/>
        <w:ind w:left="720" w:hanging="360"/>
        <w:rPr>
          <w:u w:val="none"/>
        </w:rPr>
      </w:pPr>
      <w:r w:rsidDel="00000000" w:rsidR="00000000" w:rsidRPr="00000000">
        <w:rPr>
          <w:rtl w:val="0"/>
        </w:rPr>
        <w:t xml:space="preserve">Power reserve: 60 hours</w:t>
      </w:r>
    </w:p>
    <w:p w:rsidR="00000000" w:rsidDel="00000000" w:rsidP="00000000" w:rsidRDefault="00000000" w:rsidRPr="00000000" w14:paraId="00000062">
      <w:pPr>
        <w:spacing w:after="60" w:before="160" w:lineRule="auto"/>
        <w:rPr>
          <w:b w:val="1"/>
          <w:bCs w:val="1"/>
        </w:rPr>
      </w:pPr>
      <w:r w:rsidDel="00000000" w:rsidR="00000000" w:rsidRPr="00000000">
        <w:rPr>
          <w:b w:val="1"/>
          <w:bCs w:val="1"/>
          <w:rtl w:val="0"/>
        </w:rPr>
        <w:t xml:space="preserve">Bracelet and straps</w:t>
      </w:r>
    </w:p>
    <w:p w:rsidR="00000000" w:rsidDel="00000000" w:rsidP="00000000" w:rsidRDefault="00000000" w:rsidRPr="00000000" w14:paraId="00000063">
      <w:pPr>
        <w:numPr>
          <w:ilvl w:val="0"/>
          <w:numId w:val="2"/>
        </w:numPr>
        <w:spacing w:after="0" w:afterAutospacing="0" w:lineRule="auto"/>
        <w:ind w:left="720" w:hanging="360"/>
        <w:rPr>
          <w:u w:val="none"/>
        </w:rPr>
      </w:pPr>
      <w:r w:rsidDel="00000000" w:rsidR="00000000" w:rsidRPr="00000000">
        <w:rPr>
          <w:rtl w:val="0"/>
        </w:rPr>
        <w:t xml:space="preserve">Colour-coordinated rubber or leather strap</w:t>
      </w:r>
    </w:p>
    <w:p w:rsidR="00000000" w:rsidDel="00000000" w:rsidP="00000000" w:rsidRDefault="00000000" w:rsidRPr="00000000" w14:paraId="00000064">
      <w:pPr>
        <w:numPr>
          <w:ilvl w:val="0"/>
          <w:numId w:val="2"/>
        </w:numPr>
        <w:spacing w:after="60" w:lineRule="auto"/>
        <w:ind w:left="720" w:hanging="360"/>
        <w:rPr>
          <w:u w:val="none"/>
        </w:rPr>
        <w:sectPr>
          <w:type w:val="continuous"/>
          <w:pgSz w:h="15840" w:w="12240" w:orient="portrait"/>
          <w:pgMar w:bottom="1440" w:top="1440" w:left="1440" w:right="1440" w:header="720" w:footer="720"/>
          <w:cols w:equalWidth="0" w:num="2">
            <w:col w:space="720" w:w="4320"/>
            <w:col w:space="0" w:w="4320"/>
          </w:cols>
        </w:sectPr>
      </w:pPr>
      <w:r w:rsidDel="00000000" w:rsidR="00000000" w:rsidRPr="00000000">
        <w:rPr>
          <w:rtl w:val="0"/>
        </w:rPr>
        <w:t xml:space="preserve">Grade 5 titanium bracelet</w:t>
      </w:r>
    </w:p>
    <w:p w:rsidR="00000000" w:rsidDel="00000000" w:rsidP="00000000" w:rsidRDefault="00000000" w:rsidRPr="00000000" w14:paraId="00000065">
      <w:pPr>
        <w:keepNext w:val="0"/>
        <w:keepLines w:val="0"/>
        <w:spacing w:before="280" w:lineRule="auto"/>
        <w:rPr/>
      </w:pPr>
      <w:r w:rsidDel="00000000" w:rsidR="00000000" w:rsidRPr="00000000">
        <w:rPr>
          <w:rtl w:val="0"/>
        </w:rPr>
      </w:r>
    </w:p>
    <w:p w:rsidR="00000000" w:rsidDel="00000000" w:rsidP="00000000" w:rsidRDefault="00000000" w:rsidRPr="00000000" w14:paraId="00000066">
      <w:pPr>
        <w:pStyle w:val="Heading1"/>
        <w:keepNext w:val="0"/>
        <w:keepLines w:val="0"/>
        <w:spacing w:before="280" w:lineRule="auto"/>
        <w:rPr>
          <w:b w:val="1"/>
          <w:bCs w:val="1"/>
          <w:sz w:val="46"/>
          <w:szCs w:val="46"/>
        </w:rPr>
      </w:pPr>
      <w:bookmarkStart w:colFirst="0" w:colLast="0" w:name="_s1dqwp26yv3a" w:id="14"/>
      <w:bookmarkEnd w:id="14"/>
      <w:r w:rsidDel="00000000" w:rsidR="00000000" w:rsidRPr="00000000">
        <w:rPr>
          <w:rtl w:val="0"/>
        </w:rPr>
      </w:r>
    </w:p>
    <w:p w:rsidR="00000000" w:rsidDel="00000000" w:rsidP="00000000" w:rsidRDefault="00000000" w:rsidRPr="00000000" w14:paraId="00000067">
      <w:pPr>
        <w:pStyle w:val="Heading1"/>
        <w:keepNext w:val="0"/>
        <w:keepLines w:val="0"/>
        <w:spacing w:before="280" w:lineRule="auto"/>
        <w:rPr>
          <w:b w:val="1"/>
          <w:bCs w:val="1"/>
          <w:sz w:val="46"/>
          <w:szCs w:val="46"/>
        </w:rPr>
      </w:pPr>
      <w:bookmarkStart w:colFirst="0" w:colLast="0" w:name="_yfmsvajl8yan" w:id="15"/>
      <w:bookmarkEnd w:id="15"/>
      <w:r w:rsidDel="00000000" w:rsidR="00000000" w:rsidRPr="00000000">
        <w:rPr>
          <w:rtl w:val="0"/>
        </w:rPr>
      </w:r>
    </w:p>
    <w:p w:rsidR="00000000" w:rsidDel="00000000" w:rsidP="00000000" w:rsidRDefault="00000000" w:rsidRPr="00000000" w14:paraId="00000068">
      <w:pPr>
        <w:pStyle w:val="Heading1"/>
        <w:keepNext w:val="0"/>
        <w:keepLines w:val="0"/>
        <w:spacing w:before="280" w:lineRule="auto"/>
        <w:rPr>
          <w:b w:val="1"/>
          <w:bCs w:val="1"/>
          <w:sz w:val="46"/>
          <w:szCs w:val="46"/>
        </w:rPr>
      </w:pPr>
      <w:bookmarkStart w:colFirst="0" w:colLast="0" w:name="_h23zirrj3rjx" w:id="16"/>
      <w:bookmarkEnd w:id="16"/>
      <w:r w:rsidDel="00000000" w:rsidR="00000000" w:rsidRPr="00000000">
        <w:rPr>
          <w:rtl w:val="0"/>
        </w:rPr>
      </w:r>
    </w:p>
    <w:p w:rsidR="00000000" w:rsidDel="00000000" w:rsidP="00000000" w:rsidRDefault="00000000" w:rsidRPr="00000000" w14:paraId="00000069">
      <w:pPr>
        <w:pStyle w:val="Heading1"/>
        <w:keepNext w:val="0"/>
        <w:keepLines w:val="0"/>
        <w:spacing w:before="280" w:lineRule="auto"/>
        <w:rPr>
          <w:b w:val="1"/>
          <w:bCs w:val="1"/>
          <w:sz w:val="46"/>
          <w:szCs w:val="46"/>
        </w:rPr>
      </w:pPr>
      <w:bookmarkStart w:colFirst="0" w:colLast="0" w:name="_2lbem3z9on7n" w:id="17"/>
      <w:bookmarkEnd w:id="17"/>
      <w:r w:rsidDel="00000000" w:rsidR="00000000" w:rsidRPr="00000000">
        <w:rPr>
          <w:rtl w:val="0"/>
        </w:rPr>
      </w:r>
    </w:p>
    <w:p w:rsidR="00000000" w:rsidDel="00000000" w:rsidP="00000000" w:rsidRDefault="00000000" w:rsidRPr="00000000" w14:paraId="0000006A">
      <w:pPr>
        <w:pStyle w:val="Heading1"/>
        <w:keepNext w:val="0"/>
        <w:keepLines w:val="0"/>
        <w:spacing w:before="280" w:lineRule="auto"/>
        <w:rPr>
          <w:b w:val="1"/>
          <w:bCs w:val="1"/>
          <w:sz w:val="46"/>
          <w:szCs w:val="46"/>
        </w:rPr>
      </w:pPr>
      <w:bookmarkStart w:colFirst="0" w:colLast="0" w:name="_h05ybwuou0wo" w:id="18"/>
      <w:bookmarkEnd w:id="18"/>
      <w:r w:rsidDel="00000000" w:rsidR="00000000" w:rsidRPr="00000000">
        <w:rPr>
          <w:rtl w:val="0"/>
        </w:rPr>
      </w:r>
    </w:p>
    <w:p w:rsidR="00000000" w:rsidDel="00000000" w:rsidP="00000000" w:rsidRDefault="00000000" w:rsidRPr="00000000" w14:paraId="0000006B">
      <w:pPr>
        <w:pStyle w:val="Heading1"/>
        <w:keepNext w:val="0"/>
        <w:keepLines w:val="0"/>
        <w:spacing w:before="280" w:lineRule="auto"/>
        <w:rPr>
          <w:b w:val="1"/>
          <w:bCs w:val="1"/>
          <w:sz w:val="46"/>
          <w:szCs w:val="46"/>
        </w:rPr>
      </w:pPr>
      <w:bookmarkStart w:colFirst="0" w:colLast="0" w:name="_94spxrx0h4rm" w:id="19"/>
      <w:bookmarkEnd w:id="19"/>
      <w:r w:rsidDel="00000000" w:rsidR="00000000" w:rsidRPr="00000000">
        <w:rPr>
          <w:rtl w:val="0"/>
        </w:rPr>
      </w:r>
    </w:p>
    <w:p w:rsidR="00000000" w:rsidDel="00000000" w:rsidP="00000000" w:rsidRDefault="00000000" w:rsidRPr="00000000" w14:paraId="0000006C">
      <w:pPr>
        <w:pStyle w:val="Heading1"/>
        <w:keepNext w:val="0"/>
        <w:keepLines w:val="0"/>
        <w:spacing w:before="280" w:lineRule="auto"/>
        <w:rPr>
          <w:b w:val="1"/>
          <w:bCs w:val="1"/>
          <w:sz w:val="46"/>
          <w:szCs w:val="46"/>
        </w:rPr>
      </w:pPr>
      <w:bookmarkStart w:colFirst="0" w:colLast="0" w:name="_m2xmbjl4cajn" w:id="20"/>
      <w:bookmarkEnd w:id="20"/>
      <w:r w:rsidDel="00000000" w:rsidR="00000000" w:rsidRPr="00000000">
        <w:rPr>
          <w:b w:val="1"/>
          <w:bCs w:val="1"/>
          <w:sz w:val="46"/>
          <w:szCs w:val="46"/>
          <w:rtl w:val="0"/>
        </w:rPr>
        <w:t xml:space="preserve">About Micromilspec</w:t>
      </w:r>
    </w:p>
    <w:p w:rsidR="00000000" w:rsidDel="00000000" w:rsidP="00000000" w:rsidRDefault="00000000" w:rsidRPr="00000000" w14:paraId="0000006D">
      <w:pPr>
        <w:spacing w:after="200" w:line="276" w:lineRule="auto"/>
        <w:rPr/>
      </w:pPr>
      <w:r w:rsidDel="00000000" w:rsidR="00000000" w:rsidRPr="00000000">
        <w:rPr>
          <w:rtl w:val="0"/>
        </w:rPr>
        <w:t xml:space="preserve">Established in 2019, MICROMILSPEC is an independent Norwegian watchmaker specialised in made-to-order watches for military, first responders, and select clients.</w:t>
      </w:r>
    </w:p>
    <w:p w:rsidR="00000000" w:rsidDel="00000000" w:rsidP="00000000" w:rsidRDefault="00000000" w:rsidRPr="00000000" w14:paraId="0000006E">
      <w:pPr>
        <w:spacing w:after="200" w:line="276" w:lineRule="auto"/>
        <w:rPr/>
      </w:pPr>
      <w:r w:rsidDel="00000000" w:rsidR="00000000" w:rsidRPr="00000000">
        <w:rPr>
          <w:rtl w:val="0"/>
        </w:rPr>
        <w:t xml:space="preserve">Watches are designed and developed in Oslo, while manufacturing and assembly are handled by a network of trusted partners in Switzerland. Working closely with some of the industry's leading manufacturers and specialists, all projects are executed with technology, materials, and quality that are usually beyond the scope of most independent micro and boutique brands.</w:t>
      </w:r>
    </w:p>
    <w:p w:rsidR="00000000" w:rsidDel="00000000" w:rsidP="00000000" w:rsidRDefault="00000000" w:rsidRPr="00000000" w14:paraId="0000006F">
      <w:pPr>
        <w:spacing w:after="40" w:before="260" w:lineRule="auto"/>
        <w:rPr>
          <w:b w:val="1"/>
          <w:bCs w:val="1"/>
        </w:rPr>
      </w:pPr>
      <w:r w:rsidDel="00000000" w:rsidR="00000000" w:rsidRPr="00000000">
        <w:rPr>
          <w:b w:val="1"/>
          <w:bCs w:val="1"/>
          <w:rtl w:val="0"/>
        </w:rPr>
        <w:t xml:space="preserve">Press contact:</w:t>
      </w:r>
    </w:p>
    <w:p w:rsidR="00000000" w:rsidDel="00000000" w:rsidP="00000000" w:rsidRDefault="00000000" w:rsidRPr="00000000" w14:paraId="00000070">
      <w:pPr>
        <w:spacing w:after="20" w:lineRule="auto"/>
        <w:rPr/>
      </w:pPr>
      <w:r w:rsidDel="00000000" w:rsidR="00000000" w:rsidRPr="00000000">
        <w:rPr>
          <w:rtl w:val="0"/>
        </w:rPr>
        <w:t xml:space="preserve">Ana Salvá</w:t>
      </w:r>
    </w:p>
    <w:p w:rsidR="00000000" w:rsidDel="00000000" w:rsidP="00000000" w:rsidRDefault="00000000" w:rsidRPr="00000000" w14:paraId="00000071">
      <w:pPr>
        <w:spacing w:after="200" w:line="276" w:lineRule="auto"/>
        <w:rPr/>
      </w:pPr>
      <w:r w:rsidDel="00000000" w:rsidR="00000000" w:rsidRPr="00000000">
        <w:rPr>
          <w:rtl w:val="0"/>
        </w:rPr>
        <w:t xml:space="preserve">ana@micromilspec.com</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sectPr>
      <w:type w:val="continuous"/>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micromilspec.com/products/worldtimer-white" TargetMode="External"/><Relationship Id="rId10" Type="http://schemas.openxmlformats.org/officeDocument/2006/relationships/hyperlink" Target="https://www.micromilspec.com/products/worldtimer-white" TargetMode="External"/><Relationship Id="rId9" Type="http://schemas.openxmlformats.org/officeDocument/2006/relationships/hyperlink" Target="https://www.micromilspec.com/products/dualtimer-white" TargetMode="External"/><Relationship Id="rId5" Type="http://schemas.openxmlformats.org/officeDocument/2006/relationships/styles" Target="styles.xml"/><Relationship Id="rId6" Type="http://schemas.openxmlformats.org/officeDocument/2006/relationships/hyperlink" Target="https://drive.google.com/drive/folders/1I4COZlVAeAjD4ebkieCkqXp3u4e_BRM1" TargetMode="External"/><Relationship Id="rId7" Type="http://schemas.openxmlformats.org/officeDocument/2006/relationships/hyperlink" Target="https://www.micromilspec.com/products/dualtimer-white" TargetMode="External"/><Relationship Id="rId8" Type="http://schemas.openxmlformats.org/officeDocument/2006/relationships/hyperlink" Target="https://www.micromilspec.com/products/dualtimer-wh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